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7B" w:rsidRPr="006974C9" w:rsidRDefault="00AD777B" w:rsidP="00AD777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974C9">
        <w:rPr>
          <w:rFonts w:ascii="Times New Roman" w:hAnsi="Times New Roman" w:cs="Times New Roman"/>
          <w:color w:val="FF0000"/>
          <w:sz w:val="28"/>
          <w:szCs w:val="28"/>
        </w:rPr>
        <w:t>проект</w:t>
      </w:r>
    </w:p>
    <w:p w:rsidR="00AD777B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77B" w:rsidRPr="00897DA2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pacing w:val="84"/>
          <w:sz w:val="26"/>
          <w:szCs w:val="26"/>
        </w:rPr>
      </w:pPr>
      <w:r w:rsidRPr="00897DA2">
        <w:rPr>
          <w:rFonts w:ascii="Times New Roman" w:hAnsi="Times New Roman" w:cs="Times New Roman"/>
          <w:b/>
          <w:spacing w:val="84"/>
          <w:sz w:val="26"/>
          <w:szCs w:val="26"/>
        </w:rPr>
        <w:t>РАСПОРЯЖЕНИЕ</w:t>
      </w:r>
    </w:p>
    <w:p w:rsidR="00AD777B" w:rsidRPr="00897DA2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77B" w:rsidRPr="00897DA2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97DA2">
        <w:rPr>
          <w:rFonts w:ascii="Times New Roman" w:hAnsi="Times New Roman" w:cs="Times New Roman"/>
          <w:bCs/>
          <w:sz w:val="26"/>
          <w:szCs w:val="26"/>
        </w:rPr>
        <w:t>от "___" _______ № ________</w:t>
      </w:r>
    </w:p>
    <w:p w:rsidR="00AD777B" w:rsidRPr="00897DA2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D777B" w:rsidRPr="00897DA2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DA2" w:rsidRPr="00897DA2" w:rsidRDefault="00897DA2" w:rsidP="00897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7DA2">
        <w:rPr>
          <w:rFonts w:ascii="Times New Roman" w:hAnsi="Times New Roman" w:cs="Times New Roman"/>
          <w:b/>
          <w:bCs/>
          <w:sz w:val="26"/>
          <w:szCs w:val="26"/>
        </w:rPr>
        <w:t>О предоставлении разрешения на условно разрешенный вид</w:t>
      </w:r>
    </w:p>
    <w:p w:rsidR="00897DA2" w:rsidRPr="00897DA2" w:rsidRDefault="00897DA2" w:rsidP="00897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7DA2">
        <w:rPr>
          <w:rFonts w:ascii="Times New Roman" w:hAnsi="Times New Roman" w:cs="Times New Roman"/>
          <w:b/>
          <w:bCs/>
          <w:sz w:val="26"/>
          <w:szCs w:val="26"/>
        </w:rPr>
        <w:t xml:space="preserve">использования земельного участка, расположенного в </w:t>
      </w:r>
      <w:r w:rsidR="00925C4B">
        <w:rPr>
          <w:rFonts w:ascii="Times New Roman" w:hAnsi="Times New Roman" w:cs="Times New Roman"/>
          <w:b/>
          <w:bCs/>
          <w:sz w:val="26"/>
          <w:szCs w:val="26"/>
        </w:rPr>
        <w:t>Ломоносовском</w:t>
      </w:r>
      <w:r w:rsidRPr="00897DA2">
        <w:rPr>
          <w:rFonts w:ascii="Times New Roman" w:hAnsi="Times New Roman" w:cs="Times New Roman"/>
          <w:b/>
          <w:bCs/>
          <w:sz w:val="26"/>
          <w:szCs w:val="26"/>
        </w:rPr>
        <w:t xml:space="preserve"> территориальном округе г. Архангельска по </w:t>
      </w:r>
      <w:r w:rsidR="00925C4B">
        <w:rPr>
          <w:rFonts w:ascii="Times New Roman" w:hAnsi="Times New Roman" w:cs="Times New Roman"/>
          <w:b/>
          <w:bCs/>
          <w:sz w:val="26"/>
          <w:szCs w:val="26"/>
        </w:rPr>
        <w:t>набережной Северной Двины</w:t>
      </w:r>
      <w:r w:rsidRPr="00897DA2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AD777B" w:rsidRPr="00897DA2" w:rsidRDefault="00897DA2" w:rsidP="00897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7DA2">
        <w:rPr>
          <w:rFonts w:ascii="Times New Roman" w:hAnsi="Times New Roman" w:cs="Times New Roman"/>
          <w:b/>
          <w:bCs/>
          <w:sz w:val="26"/>
          <w:szCs w:val="26"/>
        </w:rPr>
        <w:t>об утверждении схемы расположения земельного участка</w:t>
      </w:r>
    </w:p>
    <w:p w:rsidR="000C7A1B" w:rsidRPr="00897DA2" w:rsidRDefault="000C7A1B" w:rsidP="000C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777B" w:rsidRPr="00897DA2" w:rsidRDefault="00897DA2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DA2">
        <w:rPr>
          <w:rFonts w:ascii="Times New Roman" w:hAnsi="Times New Roman" w:cs="Times New Roman"/>
          <w:sz w:val="26"/>
          <w:szCs w:val="26"/>
        </w:rPr>
        <w:t xml:space="preserve">В соответствии с Градостроительным кодексом Российской Федерации, приказом </w:t>
      </w:r>
      <w:proofErr w:type="spellStart"/>
      <w:r w:rsidRPr="00897DA2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897DA2">
        <w:rPr>
          <w:rFonts w:ascii="Times New Roman" w:hAnsi="Times New Roman" w:cs="Times New Roman"/>
          <w:sz w:val="26"/>
          <w:szCs w:val="26"/>
        </w:rPr>
        <w:t xml:space="preserve"> от 10 ноября 2020 года № </w:t>
      </w:r>
      <w:proofErr w:type="gramStart"/>
      <w:r w:rsidRPr="00897DA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897DA2">
        <w:rPr>
          <w:rFonts w:ascii="Times New Roman" w:hAnsi="Times New Roman" w:cs="Times New Roman"/>
          <w:sz w:val="26"/>
          <w:szCs w:val="26"/>
        </w:rPr>
        <w:t>/0412 "Об утверждении классификатора видов разрешенного использования земельных участков",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68-п:</w:t>
      </w:r>
    </w:p>
    <w:p w:rsidR="00AD777B" w:rsidRPr="00897DA2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7DA2" w:rsidRPr="00897DA2" w:rsidRDefault="00897DA2" w:rsidP="0089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DA2">
        <w:rPr>
          <w:rFonts w:ascii="Times New Roman" w:hAnsi="Times New Roman" w:cs="Times New Roman"/>
          <w:sz w:val="26"/>
          <w:szCs w:val="26"/>
        </w:rPr>
        <w:t xml:space="preserve">1. Предоставить разрешение на условно разрешенный вид использования земельного участка площадью </w:t>
      </w:r>
      <w:r w:rsidR="00925C4B">
        <w:rPr>
          <w:rFonts w:ascii="Times New Roman" w:hAnsi="Times New Roman" w:cs="Times New Roman"/>
          <w:sz w:val="26"/>
          <w:szCs w:val="26"/>
        </w:rPr>
        <w:t>82</w:t>
      </w:r>
      <w:r w:rsidRPr="00897DA2">
        <w:rPr>
          <w:rFonts w:ascii="Times New Roman" w:hAnsi="Times New Roman" w:cs="Times New Roman"/>
          <w:sz w:val="26"/>
          <w:szCs w:val="26"/>
        </w:rPr>
        <w:t xml:space="preserve"> кв. м в кадастровом квартале 29:22:</w:t>
      </w:r>
      <w:r w:rsidR="00925C4B">
        <w:rPr>
          <w:rFonts w:ascii="Times New Roman" w:hAnsi="Times New Roman" w:cs="Times New Roman"/>
          <w:sz w:val="26"/>
          <w:szCs w:val="26"/>
        </w:rPr>
        <w:t>050518</w:t>
      </w:r>
      <w:r w:rsidRPr="00897DA2">
        <w:rPr>
          <w:rFonts w:ascii="Times New Roman" w:hAnsi="Times New Roman" w:cs="Times New Roman"/>
          <w:sz w:val="26"/>
          <w:szCs w:val="26"/>
        </w:rPr>
        <w:t xml:space="preserve">, расположенного в </w:t>
      </w:r>
      <w:r w:rsidR="00925C4B">
        <w:rPr>
          <w:rFonts w:ascii="Times New Roman" w:hAnsi="Times New Roman" w:cs="Times New Roman"/>
          <w:sz w:val="26"/>
          <w:szCs w:val="26"/>
        </w:rPr>
        <w:t>Ломоносовском</w:t>
      </w:r>
      <w:r w:rsidRPr="00897DA2">
        <w:rPr>
          <w:rFonts w:ascii="Times New Roman" w:hAnsi="Times New Roman" w:cs="Times New Roman"/>
          <w:sz w:val="26"/>
          <w:szCs w:val="26"/>
        </w:rPr>
        <w:t xml:space="preserve"> территориальном округе г. Архангельска по </w:t>
      </w:r>
      <w:r w:rsidR="00925C4B">
        <w:rPr>
          <w:rFonts w:ascii="Times New Roman" w:hAnsi="Times New Roman" w:cs="Times New Roman"/>
          <w:sz w:val="26"/>
          <w:szCs w:val="26"/>
        </w:rPr>
        <w:t>набережной Северной Двины</w:t>
      </w:r>
      <w:r w:rsidRPr="00897DA2">
        <w:rPr>
          <w:rFonts w:ascii="Times New Roman" w:hAnsi="Times New Roman" w:cs="Times New Roman"/>
          <w:sz w:val="26"/>
          <w:szCs w:val="26"/>
        </w:rPr>
        <w:t>:</w:t>
      </w:r>
    </w:p>
    <w:p w:rsidR="00925C4B" w:rsidRPr="00925C4B" w:rsidRDefault="00925C4B" w:rsidP="00925C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25C4B">
        <w:rPr>
          <w:rFonts w:ascii="Times New Roman" w:hAnsi="Times New Roman" w:cs="Times New Roman"/>
          <w:bCs/>
          <w:sz w:val="26"/>
          <w:szCs w:val="26"/>
        </w:rPr>
        <w:t xml:space="preserve">"Коммунальное обслуживание"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925C4B">
        <w:rPr>
          <w:rFonts w:ascii="Times New Roman" w:hAnsi="Times New Roman" w:cs="Times New Roman"/>
          <w:bCs/>
          <w:sz w:val="26"/>
          <w:szCs w:val="26"/>
        </w:rPr>
        <w:t>Росреестра</w:t>
      </w:r>
      <w:proofErr w:type="spellEnd"/>
      <w:r w:rsidRPr="00925C4B">
        <w:rPr>
          <w:rFonts w:ascii="Times New Roman" w:hAnsi="Times New Roman" w:cs="Times New Roman"/>
          <w:bCs/>
          <w:sz w:val="26"/>
          <w:szCs w:val="26"/>
        </w:rPr>
        <w:t xml:space="preserve"> от 10.11.2020 № </w:t>
      </w:r>
      <w:proofErr w:type="gramStart"/>
      <w:r w:rsidRPr="00925C4B">
        <w:rPr>
          <w:rFonts w:ascii="Times New Roman" w:hAnsi="Times New Roman" w:cs="Times New Roman"/>
          <w:bCs/>
          <w:sz w:val="26"/>
          <w:szCs w:val="26"/>
        </w:rPr>
        <w:t>П</w:t>
      </w:r>
      <w:proofErr w:type="gramEnd"/>
      <w:r w:rsidRPr="00925C4B">
        <w:rPr>
          <w:rFonts w:ascii="Times New Roman" w:hAnsi="Times New Roman" w:cs="Times New Roman"/>
          <w:bCs/>
          <w:sz w:val="26"/>
          <w:szCs w:val="26"/>
        </w:rPr>
        <w:t>/0412 "Об утверждении классификатора видов разрешенного использования земельных участков", - 3.1).</w:t>
      </w:r>
    </w:p>
    <w:p w:rsidR="00897DA2" w:rsidRPr="00897DA2" w:rsidRDefault="00897DA2" w:rsidP="0089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2. Утвердить прилагаемую схему расположения земельного участка площадью </w:t>
      </w:r>
      <w:r w:rsidR="00925C4B">
        <w:rPr>
          <w:rFonts w:ascii="Times New Roman" w:hAnsi="Times New Roman" w:cs="Times New Roman"/>
          <w:sz w:val="26"/>
          <w:szCs w:val="26"/>
          <w:lang w:eastAsia="ru-RU"/>
        </w:rPr>
        <w:t>82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в. м в кадастровом квартале 29:22:</w:t>
      </w:r>
      <w:r w:rsidR="00925C4B">
        <w:rPr>
          <w:rFonts w:ascii="Times New Roman" w:hAnsi="Times New Roman" w:cs="Times New Roman"/>
          <w:sz w:val="26"/>
          <w:szCs w:val="26"/>
          <w:lang w:eastAsia="ru-RU"/>
        </w:rPr>
        <w:t>050518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, расположенного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925C4B">
        <w:rPr>
          <w:rFonts w:ascii="Times New Roman" w:hAnsi="Times New Roman" w:cs="Times New Roman"/>
          <w:sz w:val="26"/>
          <w:szCs w:val="26"/>
          <w:lang w:eastAsia="ru-RU"/>
        </w:rPr>
        <w:t>Ломоносовском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 территориальном округе г. Архангельска по </w:t>
      </w:r>
      <w:r w:rsidR="00925C4B">
        <w:rPr>
          <w:rFonts w:ascii="Times New Roman" w:hAnsi="Times New Roman" w:cs="Times New Roman"/>
          <w:sz w:val="26"/>
          <w:szCs w:val="26"/>
          <w:lang w:eastAsia="ru-RU"/>
        </w:rPr>
        <w:t>набережной Северной Двины,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в границах территориальной зоны </w:t>
      </w:r>
      <w:r w:rsidR="00925C4B">
        <w:rPr>
          <w:rFonts w:ascii="Times New Roman" w:hAnsi="Times New Roman" w:cs="Times New Roman"/>
          <w:sz w:val="26"/>
          <w:szCs w:val="26"/>
          <w:lang w:eastAsia="ru-RU"/>
        </w:rPr>
        <w:t>транспортной инфраструктуры</w:t>
      </w:r>
      <w:proofErr w:type="gramStart"/>
      <w:r w:rsidR="00925C4B">
        <w:rPr>
          <w:rFonts w:ascii="Times New Roman" w:hAnsi="Times New Roman" w:cs="Times New Roman"/>
          <w:sz w:val="26"/>
          <w:szCs w:val="26"/>
          <w:lang w:eastAsia="ru-RU"/>
        </w:rPr>
        <w:t xml:space="preserve"> Т</w:t>
      </w:r>
      <w:proofErr w:type="gramEnd"/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 согласно Правилам землепользования и застройки городского округа "Город Архангельск" (категория земель – земли населенных пунктов)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с видом разрешенного использования "</w:t>
      </w:r>
      <w:r w:rsidR="00925C4B">
        <w:rPr>
          <w:rFonts w:ascii="Times New Roman" w:hAnsi="Times New Roman" w:cs="Times New Roman"/>
          <w:sz w:val="26"/>
          <w:szCs w:val="26"/>
          <w:lang w:eastAsia="ru-RU"/>
        </w:rPr>
        <w:t xml:space="preserve">Коммунальное обслуживание". </w:t>
      </w:r>
    </w:p>
    <w:p w:rsidR="00AD777B" w:rsidRDefault="00AD777B" w:rsidP="00AD77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777B" w:rsidRPr="006974C9" w:rsidRDefault="00AD777B" w:rsidP="00AD77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77B" w:rsidRPr="009A1B31" w:rsidRDefault="00AD777B" w:rsidP="00AD777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777B" w:rsidRPr="009A1B31" w:rsidRDefault="00AD777B" w:rsidP="00AD777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A11A50" w:rsidRDefault="009779E6"/>
    <w:sectPr w:rsidR="00A11A50" w:rsidSect="00AD777B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3A"/>
    <w:rsid w:val="000C7A1B"/>
    <w:rsid w:val="00236241"/>
    <w:rsid w:val="00470E7A"/>
    <w:rsid w:val="0064530F"/>
    <w:rsid w:val="00754A61"/>
    <w:rsid w:val="008267F1"/>
    <w:rsid w:val="00897DA2"/>
    <w:rsid w:val="008B5135"/>
    <w:rsid w:val="00925C4B"/>
    <w:rsid w:val="009779E6"/>
    <w:rsid w:val="009C7B3A"/>
    <w:rsid w:val="00AD777B"/>
    <w:rsid w:val="00E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A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A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Юлия Леонидовна Сенина</cp:lastModifiedBy>
  <cp:revision>11</cp:revision>
  <cp:lastPrinted>2022-08-12T10:55:00Z</cp:lastPrinted>
  <dcterms:created xsi:type="dcterms:W3CDTF">2022-08-12T05:36:00Z</dcterms:created>
  <dcterms:modified xsi:type="dcterms:W3CDTF">2022-08-26T07:44:00Z</dcterms:modified>
</cp:coreProperties>
</file>